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1CB" w:rsidRPr="00767C23" w:rsidRDefault="00767C23">
      <w:pPr>
        <w:rPr>
          <w:b/>
        </w:rPr>
      </w:pPr>
      <w:bookmarkStart w:id="0" w:name="_GoBack"/>
      <w:bookmarkEnd w:id="0"/>
      <w:r w:rsidRPr="00767C23">
        <w:rPr>
          <w:b/>
        </w:rPr>
        <w:t xml:space="preserve">Rewriting the Rulebook of Landownership – final conference report </w:t>
      </w:r>
    </w:p>
    <w:p w:rsidR="00767C23" w:rsidRDefault="00767C23"/>
    <w:p w:rsidR="00767C23" w:rsidRDefault="00767C23"/>
    <w:p w:rsidR="00767C23" w:rsidRDefault="00767C23">
      <w:r>
        <w:t xml:space="preserve">In Inverness, on 9 September 2016, we held our final event: a conference and workshop for our project participants. </w:t>
      </w:r>
    </w:p>
    <w:p w:rsidR="00767C23" w:rsidRDefault="00767C23"/>
    <w:p w:rsidR="00767C23" w:rsidRDefault="00767C23">
      <w:r>
        <w:t xml:space="preserve">Over the past eight months, we have been talking to community landowners the length and breadth of Scotland, trying to capture how they define success. </w:t>
      </w:r>
      <w:proofErr w:type="gramStart"/>
      <w:r>
        <w:t>at</w:t>
      </w:r>
      <w:proofErr w:type="gramEnd"/>
      <w:r>
        <w:t xml:space="preserve"> this conference, we brought them together again, to discuss the draft criteria for success document the project team had devised as a result of these discussions, and to hear from </w:t>
      </w:r>
      <w:r w:rsidR="008E5553">
        <w:t xml:space="preserve">some speakers setting out the broader context. </w:t>
      </w:r>
    </w:p>
    <w:p w:rsidR="008E5553" w:rsidRDefault="008E5553"/>
    <w:p w:rsidR="008E5553" w:rsidRDefault="008E5553">
      <w:r>
        <w:t xml:space="preserve">The first of our speakers was Dr Graeme Beale, head of Rural Communities Research for the Scottish Government, presenting on how the Scottish Government approaches methods for measuring success. Next we had Professor Matthias </w:t>
      </w:r>
      <w:proofErr w:type="spellStart"/>
      <w:r>
        <w:t>Klaes</w:t>
      </w:r>
      <w:proofErr w:type="spellEnd"/>
      <w:r>
        <w:t xml:space="preserve">, an expert in the history of economic thought, who talked us through some of the big ideas in economics and how these related to the finding of our project. Lastly, </w:t>
      </w:r>
      <w:proofErr w:type="gramStart"/>
      <w:r>
        <w:t xml:space="preserve">we were introduced to the international perspective by </w:t>
      </w:r>
      <w:proofErr w:type="spellStart"/>
      <w:r>
        <w:t>F</w:t>
      </w:r>
      <w:r w:rsidR="00D105BE">
        <w:t>ionuala</w:t>
      </w:r>
      <w:proofErr w:type="spellEnd"/>
      <w:r w:rsidR="00D105BE">
        <w:t xml:space="preserve"> </w:t>
      </w:r>
      <w:proofErr w:type="spellStart"/>
      <w:r w:rsidR="00D105BE">
        <w:t>Cregan</w:t>
      </w:r>
      <w:proofErr w:type="spellEnd"/>
      <w:r w:rsidR="00D105BE">
        <w:t>,</w:t>
      </w:r>
      <w:proofErr w:type="gramEnd"/>
      <w:r w:rsidR="00D105BE">
        <w:t xml:space="preserve"> from </w:t>
      </w:r>
      <w:proofErr w:type="spellStart"/>
      <w:r w:rsidR="00D105BE">
        <w:t>OxfamNovib</w:t>
      </w:r>
      <w:proofErr w:type="spellEnd"/>
      <w:r w:rsidR="00D105BE">
        <w:t xml:space="preserve">, The Hague, who is currently working on the Global Call for Action on Land Rights. She outlined the different approaches taken by activist groups, NGOs and governments across the world on land reform. </w:t>
      </w:r>
    </w:p>
    <w:p w:rsidR="00D105BE" w:rsidRDefault="00D105BE"/>
    <w:p w:rsidR="003E063B" w:rsidRDefault="003E063B">
      <w:r>
        <w:t xml:space="preserve">After these stimulating and thought-provoking papers, the project team introduced the document drawn up on the basis of previous discussions, ‘Criteria of Success for Community Landowners.’ We then asked conference participants to break out into discussion groups, discussing the various aspects of the document, including economic, environmental, social and governance criteria. A full room discussion and feedback session, including next steps then took place. </w:t>
      </w:r>
    </w:p>
    <w:p w:rsidR="00851C59" w:rsidRDefault="00851C59"/>
    <w:p w:rsidR="00851C59" w:rsidRDefault="00851C59">
      <w:r>
        <w:t xml:space="preserve">BBC Alba was on hand to capture the day and interview some key participants – see: </w:t>
      </w:r>
      <w:hyperlink r:id="rId5" w:history="1">
        <w:r w:rsidRPr="00DE67ED">
          <w:rPr>
            <w:rStyle w:val="Hyperlink"/>
          </w:rPr>
          <w:t>http://www.bbc.co.uk/programmes/b07sxznj</w:t>
        </w:r>
      </w:hyperlink>
      <w:r>
        <w:t xml:space="preserve"> </w:t>
      </w:r>
    </w:p>
    <w:p w:rsidR="003E063B" w:rsidRDefault="003E063B"/>
    <w:p w:rsidR="003E063B" w:rsidRDefault="003E063B">
      <w:r>
        <w:t xml:space="preserve">So, what next? </w:t>
      </w:r>
    </w:p>
    <w:p w:rsidR="003E063B" w:rsidRDefault="003E063B"/>
    <w:p w:rsidR="003E063B" w:rsidRDefault="00851C59">
      <w:r>
        <w:t xml:space="preserve">After the document has been revised according to the feedback received, the team will pilot the criteria with a community landowner, with a view to rolling it out across the sector. </w:t>
      </w:r>
    </w:p>
    <w:sectPr w:rsidR="003E063B" w:rsidSect="000A51C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C23"/>
    <w:rsid w:val="000A51CB"/>
    <w:rsid w:val="003E063B"/>
    <w:rsid w:val="00767C23"/>
    <w:rsid w:val="00851C59"/>
    <w:rsid w:val="008E5553"/>
    <w:rsid w:val="00D10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42306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1C5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1C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bc.co.uk/programmes/b07sxznj"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1793</Characters>
  <Application>Microsoft Macintosh Word</Application>
  <DocSecurity>0</DocSecurity>
  <Lines>14</Lines>
  <Paragraphs>4</Paragraphs>
  <ScaleCrop>false</ScaleCrop>
  <Company>University of Dundee</Company>
  <LinksUpToDate>false</LinksUpToDate>
  <CharactersWithSpaces>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Tindley</dc:creator>
  <cp:keywords/>
  <dc:description/>
  <cp:lastModifiedBy>Annie Tindley</cp:lastModifiedBy>
  <cp:revision>2</cp:revision>
  <dcterms:created xsi:type="dcterms:W3CDTF">2016-09-12T16:27:00Z</dcterms:created>
  <dcterms:modified xsi:type="dcterms:W3CDTF">2016-09-12T16:27:00Z</dcterms:modified>
</cp:coreProperties>
</file>